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279E" w14:textId="7E350551" w:rsidR="00D60F19" w:rsidRPr="00216BD4" w:rsidRDefault="00216BD4" w:rsidP="00216BD4">
      <w:pPr>
        <w:pStyle w:val="Corpotesto"/>
        <w:spacing w:before="21"/>
        <w:ind w:left="3681"/>
        <w:jc w:val="right"/>
        <w:rPr>
          <w:sz w:val="24"/>
          <w:szCs w:val="24"/>
        </w:rPr>
      </w:pPr>
      <w:r w:rsidRPr="00216BD4">
        <w:rPr>
          <w:sz w:val="24"/>
          <w:szCs w:val="24"/>
        </w:rPr>
        <w:t>Spett.le Comune di Ossona</w:t>
      </w:r>
    </w:p>
    <w:p w14:paraId="26B08BE4" w14:textId="4D57BD04" w:rsidR="00216BD4" w:rsidRPr="00216BD4" w:rsidRDefault="00216BD4" w:rsidP="00216BD4">
      <w:pPr>
        <w:pStyle w:val="Corpotesto"/>
        <w:spacing w:before="21"/>
        <w:ind w:left="3681"/>
        <w:jc w:val="right"/>
        <w:rPr>
          <w:sz w:val="24"/>
          <w:szCs w:val="24"/>
        </w:rPr>
      </w:pPr>
      <w:r w:rsidRPr="00216BD4">
        <w:rPr>
          <w:sz w:val="24"/>
          <w:szCs w:val="24"/>
        </w:rPr>
        <w:t>e p.c. al Sindaco</w:t>
      </w:r>
    </w:p>
    <w:p w14:paraId="5ED4961B" w14:textId="77777777" w:rsidR="00E531B1" w:rsidRDefault="00E531B1">
      <w:pPr>
        <w:pStyle w:val="Corpotesto"/>
        <w:spacing w:before="132"/>
        <w:ind w:left="0"/>
      </w:pPr>
    </w:p>
    <w:p w14:paraId="634AB774" w14:textId="061ABFA3" w:rsidR="00D60F19" w:rsidRDefault="00E7485C">
      <w:pPr>
        <w:ind w:left="140"/>
        <w:rPr>
          <w:rFonts w:ascii="Arial"/>
          <w:i/>
          <w:sz w:val="24"/>
        </w:rPr>
      </w:pPr>
      <w:r>
        <w:rPr>
          <w:rFonts w:ascii="Arial"/>
          <w:b/>
          <w:sz w:val="24"/>
        </w:rPr>
        <w:t>OGGETTO:</w:t>
      </w:r>
      <w:r w:rsidR="004015BA">
        <w:rPr>
          <w:rFonts w:ascii="Arial"/>
          <w:b/>
          <w:sz w:val="24"/>
        </w:rPr>
        <w:t xml:space="preserve"> </w:t>
      </w:r>
      <w:r>
        <w:rPr>
          <w:rFonts w:ascii="Arial"/>
          <w:b/>
          <w:i/>
          <w:sz w:val="24"/>
        </w:rPr>
        <w:t>COMUNICAZIONE</w:t>
      </w:r>
      <w:r w:rsidR="004015BA">
        <w:rPr>
          <w:rFonts w:ascii="Arial"/>
          <w:b/>
          <w:i/>
          <w:spacing w:val="72"/>
          <w:sz w:val="24"/>
        </w:rPr>
        <w:t xml:space="preserve"> </w:t>
      </w:r>
      <w:r w:rsidR="00B31E02">
        <w:rPr>
          <w:rFonts w:ascii="Arial"/>
          <w:i/>
          <w:sz w:val="24"/>
        </w:rPr>
        <w:t>ACCENSIONE FALO</w:t>
      </w:r>
      <w:r w:rsidR="00B31E02">
        <w:rPr>
          <w:rFonts w:ascii="Arial"/>
          <w:i/>
          <w:sz w:val="24"/>
        </w:rPr>
        <w:t>’</w:t>
      </w:r>
      <w:r w:rsidR="00B31E02">
        <w:rPr>
          <w:rFonts w:ascii="Arial"/>
          <w:i/>
          <w:sz w:val="24"/>
        </w:rPr>
        <w:t xml:space="preserve"> DI SANT</w:t>
      </w:r>
      <w:r w:rsidR="00B31E02">
        <w:rPr>
          <w:rFonts w:ascii="Arial"/>
          <w:i/>
          <w:sz w:val="24"/>
        </w:rPr>
        <w:t>’</w:t>
      </w:r>
      <w:r w:rsidR="00B31E02">
        <w:rPr>
          <w:rFonts w:ascii="Arial"/>
          <w:i/>
          <w:sz w:val="24"/>
        </w:rPr>
        <w:t xml:space="preserve">ANTONIO </w:t>
      </w:r>
      <w:r>
        <w:rPr>
          <w:rFonts w:ascii="Arial"/>
          <w:i/>
          <w:spacing w:val="-2"/>
          <w:sz w:val="24"/>
        </w:rPr>
        <w:t>RELATIV</w:t>
      </w:r>
      <w:r w:rsidR="00B31E02">
        <w:rPr>
          <w:rFonts w:ascii="Arial"/>
          <w:i/>
          <w:spacing w:val="-2"/>
          <w:sz w:val="24"/>
        </w:rPr>
        <w:t>O</w:t>
      </w:r>
    </w:p>
    <w:p w14:paraId="1D22B563" w14:textId="3188803F" w:rsidR="00D60F19" w:rsidRPr="004015BA" w:rsidRDefault="00E7485C" w:rsidP="004015BA">
      <w:pPr>
        <w:spacing w:before="22"/>
        <w:ind w:left="140"/>
        <w:rPr>
          <w:rFonts w:ascii="Arial"/>
          <w:i/>
          <w:sz w:val="20"/>
        </w:rPr>
      </w:pPr>
      <w:r>
        <w:rPr>
          <w:rFonts w:ascii="Arial"/>
          <w:i/>
          <w:spacing w:val="-2"/>
          <w:sz w:val="24"/>
        </w:rPr>
        <w:t>ALLA</w:t>
      </w:r>
      <w:r>
        <w:rPr>
          <w:rFonts w:ascii="Arial"/>
          <w:i/>
          <w:spacing w:val="-18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RICORRENZA</w:t>
      </w:r>
      <w:r>
        <w:rPr>
          <w:rFonts w:ascii="Arial"/>
          <w:i/>
          <w:spacing w:val="-18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DELLA</w:t>
      </w:r>
      <w:r>
        <w:rPr>
          <w:rFonts w:ascii="Arial"/>
          <w:i/>
          <w:spacing w:val="-19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TRADIZIONE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POPOLARE,</w:t>
      </w:r>
      <w:r>
        <w:rPr>
          <w:rFonts w:ascii="Arial"/>
          <w:i/>
          <w:spacing w:val="-7"/>
          <w:sz w:val="24"/>
        </w:rPr>
        <w:t xml:space="preserve"> </w:t>
      </w:r>
      <w:r w:rsidRPr="004015BA">
        <w:rPr>
          <w:rFonts w:ascii="Arial"/>
          <w:i/>
          <w:spacing w:val="-2"/>
          <w:sz w:val="20"/>
        </w:rPr>
        <w:t>ai</w:t>
      </w:r>
      <w:r w:rsidRPr="004015BA">
        <w:rPr>
          <w:rFonts w:ascii="Arial"/>
          <w:i/>
          <w:spacing w:val="-7"/>
          <w:sz w:val="20"/>
        </w:rPr>
        <w:t xml:space="preserve"> </w:t>
      </w:r>
      <w:r w:rsidRPr="004015BA">
        <w:rPr>
          <w:rFonts w:ascii="Arial"/>
          <w:i/>
          <w:spacing w:val="-2"/>
          <w:sz w:val="20"/>
        </w:rPr>
        <w:t>sensi</w:t>
      </w:r>
      <w:r w:rsidRPr="004015BA">
        <w:rPr>
          <w:rFonts w:ascii="Arial"/>
          <w:i/>
          <w:spacing w:val="-8"/>
          <w:sz w:val="20"/>
        </w:rPr>
        <w:t xml:space="preserve"> </w:t>
      </w:r>
      <w:r w:rsidRPr="004015BA">
        <w:rPr>
          <w:rFonts w:ascii="Arial"/>
          <w:i/>
          <w:spacing w:val="-2"/>
          <w:sz w:val="20"/>
        </w:rPr>
        <w:t>della</w:t>
      </w:r>
      <w:r w:rsidRPr="004015BA">
        <w:rPr>
          <w:rFonts w:ascii="Arial"/>
          <w:i/>
          <w:spacing w:val="-6"/>
          <w:sz w:val="20"/>
        </w:rPr>
        <w:t xml:space="preserve"> </w:t>
      </w:r>
      <w:r w:rsidRPr="004015BA">
        <w:rPr>
          <w:rFonts w:ascii="Arial"/>
          <w:i/>
          <w:spacing w:val="-2"/>
          <w:sz w:val="20"/>
        </w:rPr>
        <w:t>Legge</w:t>
      </w:r>
      <w:r w:rsidRPr="004015BA">
        <w:rPr>
          <w:rFonts w:ascii="Arial"/>
          <w:i/>
          <w:spacing w:val="-6"/>
          <w:sz w:val="20"/>
        </w:rPr>
        <w:t xml:space="preserve"> </w:t>
      </w:r>
      <w:r w:rsidRPr="004015BA">
        <w:rPr>
          <w:rFonts w:ascii="Arial"/>
          <w:i/>
          <w:spacing w:val="-2"/>
          <w:sz w:val="20"/>
        </w:rPr>
        <w:t>7</w:t>
      </w:r>
      <w:r w:rsidRPr="004015BA">
        <w:rPr>
          <w:rFonts w:ascii="Arial"/>
          <w:i/>
          <w:spacing w:val="-9"/>
          <w:sz w:val="20"/>
        </w:rPr>
        <w:t xml:space="preserve"> </w:t>
      </w:r>
      <w:r w:rsidRPr="004015BA">
        <w:rPr>
          <w:rFonts w:ascii="Arial"/>
          <w:i/>
          <w:spacing w:val="-2"/>
          <w:sz w:val="20"/>
        </w:rPr>
        <w:t>ottobre</w:t>
      </w:r>
      <w:r w:rsidRPr="004015BA">
        <w:rPr>
          <w:rFonts w:ascii="Arial"/>
          <w:i/>
          <w:spacing w:val="-9"/>
          <w:sz w:val="20"/>
        </w:rPr>
        <w:t xml:space="preserve"> </w:t>
      </w:r>
      <w:r w:rsidRPr="004015BA">
        <w:rPr>
          <w:rFonts w:ascii="Arial"/>
          <w:i/>
          <w:spacing w:val="-4"/>
          <w:sz w:val="20"/>
        </w:rPr>
        <w:t>2024</w:t>
      </w:r>
      <w:r w:rsidR="004015BA" w:rsidRPr="004015BA">
        <w:rPr>
          <w:rFonts w:ascii="Arial"/>
          <w:i/>
          <w:sz w:val="20"/>
        </w:rPr>
        <w:t xml:space="preserve"> </w:t>
      </w:r>
      <w:r w:rsidRPr="004015BA">
        <w:rPr>
          <w:rFonts w:ascii="Arial"/>
          <w:i/>
          <w:sz w:val="20"/>
        </w:rPr>
        <w:t xml:space="preserve">n. </w:t>
      </w:r>
      <w:r w:rsidRPr="004015BA">
        <w:rPr>
          <w:rFonts w:ascii="Arial"/>
          <w:i/>
          <w:spacing w:val="-4"/>
          <w:sz w:val="20"/>
        </w:rPr>
        <w:t>152</w:t>
      </w:r>
    </w:p>
    <w:p w14:paraId="5795547B" w14:textId="5AA429E2" w:rsidR="00D60F19" w:rsidRPr="00C10365" w:rsidRDefault="00E7485C" w:rsidP="00E7485C">
      <w:pPr>
        <w:pStyle w:val="Corpotesto"/>
        <w:tabs>
          <w:tab w:val="left" w:pos="3545"/>
          <w:tab w:val="left" w:pos="4302"/>
          <w:tab w:val="left" w:pos="4999"/>
          <w:tab w:val="left" w:pos="6873"/>
          <w:tab w:val="left" w:pos="8081"/>
          <w:tab w:val="left" w:pos="8227"/>
          <w:tab w:val="left" w:pos="9649"/>
          <w:tab w:val="left" w:pos="9699"/>
          <w:tab w:val="left" w:pos="9831"/>
        </w:tabs>
        <w:spacing w:line="360" w:lineRule="auto"/>
        <w:ind w:right="90"/>
        <w:rPr>
          <w:rFonts w:ascii="Times New Roman" w:hAnsi="Times New Roman"/>
        </w:rPr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nato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prov. </w:t>
      </w:r>
      <w:r>
        <w:rPr>
          <w:rFonts w:ascii="Times New Roman" w:hAnsi="Times New Roman"/>
          <w:u w:val="single"/>
        </w:rPr>
        <w:tab/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residente a </w:t>
      </w:r>
      <w:r>
        <w:rPr>
          <w:rFonts w:ascii="Times New Roman" w:hAnsi="Times New Roman"/>
          <w:u w:val="single"/>
        </w:rPr>
        <w:tab/>
      </w:r>
      <w:r>
        <w:t xml:space="preserve">prov.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E531B1">
        <w:t>I</w:t>
      </w:r>
      <w:r>
        <w:t>n</w:t>
      </w:r>
      <w:r w:rsidR="00E531B1">
        <w:t xml:space="preserve"> via</w:t>
      </w:r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 w:rsidR="00E531B1">
        <w:t>In qualità di le</w:t>
      </w:r>
      <w:r>
        <w:t>gale</w:t>
      </w:r>
      <w:r>
        <w:rPr>
          <w:spacing w:val="40"/>
        </w:rPr>
        <w:t xml:space="preserve"> </w:t>
      </w:r>
      <w:r>
        <w:t>rappresentante</w:t>
      </w:r>
      <w:r>
        <w:rPr>
          <w:spacing w:val="40"/>
        </w:rPr>
        <w:t xml:space="preserve"> </w:t>
      </w:r>
      <w:r>
        <w:t>dell</w:t>
      </w:r>
      <w:r w:rsidR="00216BD4">
        <w:t>a Parrocchia/</w:t>
      </w:r>
      <w:r w:rsidRPr="00C10365">
        <w:t>Associazione/Privato cittadino:</w:t>
      </w:r>
      <w:r w:rsidRPr="00C10365">
        <w:rPr>
          <w:spacing w:val="74"/>
        </w:rPr>
        <w:t xml:space="preserve"> </w:t>
      </w:r>
      <w:r w:rsidRPr="00C10365">
        <w:rPr>
          <w:rFonts w:ascii="Times New Roman" w:hAnsi="Times New Roman"/>
          <w:u w:val="single"/>
        </w:rPr>
        <w:tab/>
      </w:r>
      <w:r w:rsidRPr="00C10365">
        <w:rPr>
          <w:rFonts w:ascii="Times New Roman" w:hAnsi="Times New Roman"/>
          <w:u w:val="single"/>
        </w:rPr>
        <w:tab/>
      </w:r>
      <w:r w:rsidRPr="00C10365">
        <w:rPr>
          <w:rFonts w:ascii="Times New Roman" w:hAnsi="Times New Roman"/>
          <w:u w:val="single"/>
        </w:rPr>
        <w:tab/>
      </w:r>
      <w:r w:rsidRPr="00C10365">
        <w:rPr>
          <w:rFonts w:ascii="Times New Roman" w:hAnsi="Times New Roman"/>
          <w:u w:val="single"/>
        </w:rPr>
        <w:tab/>
      </w:r>
      <w:r w:rsidRPr="00C10365">
        <w:rPr>
          <w:rFonts w:ascii="Times New Roman" w:hAnsi="Times New Roman"/>
          <w:u w:val="single"/>
        </w:rPr>
        <w:tab/>
        <w:t>________________________________________________</w:t>
      </w:r>
    </w:p>
    <w:p w14:paraId="16D6D165" w14:textId="67F4A760" w:rsidR="00D60F19" w:rsidRPr="00C10365" w:rsidRDefault="00E7485C" w:rsidP="00E7485C">
      <w:pPr>
        <w:tabs>
          <w:tab w:val="left" w:pos="4890"/>
          <w:tab w:val="left" w:pos="6162"/>
          <w:tab w:val="left" w:pos="6960"/>
          <w:tab w:val="left" w:pos="9148"/>
        </w:tabs>
        <w:spacing w:line="360" w:lineRule="auto"/>
        <w:ind w:left="142" w:right="136"/>
        <w:rPr>
          <w:sz w:val="18"/>
        </w:rPr>
      </w:pPr>
      <w:r w:rsidRPr="00C10365">
        <w:t>comunica che il</w:t>
      </w:r>
      <w:r w:rsidR="004015BA">
        <w:t xml:space="preserve"> giorno 17 gennaio </w:t>
      </w:r>
      <w:r w:rsidRPr="00C10365">
        <w:t xml:space="preserve">dalle ore </w:t>
      </w:r>
      <w:r w:rsidRPr="00C10365">
        <w:rPr>
          <w:rFonts w:ascii="Times New Roman" w:hAnsi="Times New Roman"/>
          <w:u w:val="single"/>
        </w:rPr>
        <w:tab/>
      </w:r>
      <w:r w:rsidRPr="00C10365">
        <w:rPr>
          <w:rFonts w:ascii="Times New Roman" w:hAnsi="Times New Roman"/>
          <w:u w:val="single"/>
        </w:rPr>
        <w:tab/>
      </w:r>
      <w:r w:rsidRPr="00C10365">
        <w:t>alle ore</w:t>
      </w:r>
      <w:r w:rsidR="004015BA">
        <w:t>____________________</w:t>
      </w:r>
      <w:r w:rsidRPr="00C10365">
        <w:rPr>
          <w:rFonts w:ascii="Times New Roman" w:hAnsi="Times New Roman"/>
          <w:u w:val="single"/>
        </w:rPr>
        <w:tab/>
      </w:r>
      <w:r w:rsidRPr="00C10365">
        <w:rPr>
          <w:rFonts w:ascii="Times New Roman" w:hAnsi="Times New Roman"/>
        </w:rPr>
        <w:t xml:space="preserve"> </w:t>
      </w:r>
      <w:r w:rsidRPr="00C10365">
        <w:t>presso</w:t>
      </w:r>
      <w:r w:rsidRPr="00C10365">
        <w:rPr>
          <w:spacing w:val="-8"/>
        </w:rPr>
        <w:t xml:space="preserve"> </w:t>
      </w:r>
      <w:r w:rsidRPr="00C10365">
        <w:rPr>
          <w:rFonts w:ascii="Times New Roman" w:hAnsi="Times New Roman"/>
          <w:u w:val="single"/>
        </w:rPr>
        <w:tab/>
      </w:r>
      <w:r w:rsidRPr="00C10365">
        <w:rPr>
          <w:rFonts w:ascii="Times New Roman" w:hAnsi="Times New Roman"/>
          <w:u w:val="single"/>
        </w:rPr>
        <w:tab/>
      </w:r>
      <w:r w:rsidRPr="00C10365">
        <w:rPr>
          <w:spacing w:val="-2"/>
          <w:sz w:val="18"/>
        </w:rPr>
        <w:t>(localizzazione</w:t>
      </w:r>
      <w:r w:rsidRPr="00C10365">
        <w:rPr>
          <w:spacing w:val="-8"/>
          <w:sz w:val="18"/>
        </w:rPr>
        <w:t xml:space="preserve"> </w:t>
      </w:r>
      <w:r w:rsidRPr="00C10365">
        <w:rPr>
          <w:spacing w:val="-2"/>
          <w:sz w:val="18"/>
        </w:rPr>
        <w:t>esatta</w:t>
      </w:r>
      <w:r w:rsidRPr="00C10365">
        <w:rPr>
          <w:sz w:val="18"/>
        </w:rPr>
        <w:t xml:space="preserve"> </w:t>
      </w:r>
      <w:r w:rsidRPr="00C10365">
        <w:rPr>
          <w:spacing w:val="-2"/>
          <w:sz w:val="18"/>
        </w:rPr>
        <w:t>di</w:t>
      </w:r>
      <w:r w:rsidRPr="00C10365">
        <w:rPr>
          <w:spacing w:val="-1"/>
          <w:sz w:val="18"/>
        </w:rPr>
        <w:t xml:space="preserve"> </w:t>
      </w:r>
      <w:r w:rsidRPr="00C10365">
        <w:rPr>
          <w:spacing w:val="-2"/>
          <w:sz w:val="18"/>
        </w:rPr>
        <w:t>dove</w:t>
      </w:r>
      <w:r w:rsidRPr="00C10365">
        <w:rPr>
          <w:spacing w:val="-4"/>
          <w:sz w:val="18"/>
        </w:rPr>
        <w:t xml:space="preserve"> </w:t>
      </w:r>
      <w:r w:rsidRPr="00C10365">
        <w:rPr>
          <w:spacing w:val="-2"/>
          <w:sz w:val="18"/>
        </w:rPr>
        <w:t>si terrà</w:t>
      </w:r>
      <w:r w:rsidRPr="00C10365">
        <w:rPr>
          <w:spacing w:val="-1"/>
          <w:sz w:val="18"/>
        </w:rPr>
        <w:t xml:space="preserve"> </w:t>
      </w:r>
      <w:r w:rsidRPr="00C10365">
        <w:rPr>
          <w:spacing w:val="-2"/>
          <w:sz w:val="18"/>
        </w:rPr>
        <w:t>l’evento)</w:t>
      </w:r>
    </w:p>
    <w:p w14:paraId="236A1D6A" w14:textId="127018CD" w:rsidR="00E7485C" w:rsidRPr="00C10365" w:rsidRDefault="00E7485C" w:rsidP="00E7485C">
      <w:pPr>
        <w:pStyle w:val="Corpotesto"/>
        <w:spacing w:line="360" w:lineRule="auto"/>
        <w:ind w:left="142"/>
      </w:pPr>
      <w:r w:rsidRPr="00C10365">
        <w:t>accenderà un falò/fuoco nell’occasione della ricorrenza di Sant’Antonio, e pertanto dichiara, sotto la propria responsabilità:</w:t>
      </w:r>
    </w:p>
    <w:p w14:paraId="4A2BD9F2" w14:textId="58231FD6" w:rsidR="00D60F19" w:rsidRPr="00C10365" w:rsidRDefault="00E7485C" w:rsidP="00E7485C">
      <w:pPr>
        <w:pStyle w:val="Corpotesto"/>
        <w:numPr>
          <w:ilvl w:val="0"/>
          <w:numId w:val="1"/>
        </w:numPr>
        <w:spacing w:line="360" w:lineRule="auto"/>
      </w:pPr>
      <w:r w:rsidRPr="00C10365">
        <w:t xml:space="preserve">che sarà osservato ogni scrupolo e tutela al fine di garantire in ogni momento le condizioni di sicurezza </w:t>
      </w:r>
      <w:r w:rsidR="004015BA">
        <w:t xml:space="preserve">delle persone </w:t>
      </w:r>
      <w:r w:rsidRPr="00C10365">
        <w:t xml:space="preserve">e comunque assicurerà che </w:t>
      </w:r>
      <w:r w:rsidR="004015BA">
        <w:t>l’evento</w:t>
      </w:r>
      <w:r w:rsidRPr="00C10365">
        <w:t>, dovrà essere prontamente sospes</w:t>
      </w:r>
      <w:r w:rsidR="004015BA">
        <w:t>o</w:t>
      </w:r>
      <w:r w:rsidRPr="00C10365">
        <w:t xml:space="preserve"> nel caso in cui si verifichino circostanze incompatibili (es.: forte vento, ecc.) con la prosecuzione o comunque tali da recare danno alle persone o ai beni;</w:t>
      </w:r>
    </w:p>
    <w:p w14:paraId="0F54F2FB" w14:textId="398986EC" w:rsidR="00D60F19" w:rsidRPr="00C10365" w:rsidRDefault="00E7485C" w:rsidP="00E7485C">
      <w:pPr>
        <w:pStyle w:val="Corpotesto"/>
        <w:numPr>
          <w:ilvl w:val="0"/>
          <w:numId w:val="1"/>
        </w:numPr>
        <w:spacing w:line="360" w:lineRule="auto"/>
      </w:pPr>
      <w:r w:rsidRPr="00C10365">
        <w:t xml:space="preserve">che </w:t>
      </w:r>
      <w:r w:rsidR="004015BA">
        <w:t xml:space="preserve">il </w:t>
      </w:r>
      <w:r w:rsidRPr="00C10365">
        <w:t xml:space="preserve">fuoco e la relativa fiamma </w:t>
      </w:r>
      <w:r w:rsidR="00D87F47" w:rsidRPr="00C10365">
        <w:t>saranno</w:t>
      </w:r>
      <w:r w:rsidRPr="00C10365">
        <w:t xml:space="preserve"> di dimensioni strettamente necessarie a garantire lo svolgimento del</w:t>
      </w:r>
      <w:r w:rsidR="00FC2ED7">
        <w:t>l’evento</w:t>
      </w:r>
      <w:r w:rsidRPr="00C10365">
        <w:t xml:space="preserve">, con l’obbligo di </w:t>
      </w:r>
      <w:r w:rsidR="00FC2ED7">
        <w:t xml:space="preserve">custodirlo costantemente e </w:t>
      </w:r>
      <w:r w:rsidRPr="00C10365">
        <w:t>fare in modo di impedire la dispersione della brace e le faville;</w:t>
      </w:r>
    </w:p>
    <w:p w14:paraId="6645D4E7" w14:textId="77777777" w:rsidR="00D87F47" w:rsidRPr="00C10365" w:rsidRDefault="00E7485C" w:rsidP="00E7485C">
      <w:pPr>
        <w:pStyle w:val="Corpotesto"/>
        <w:numPr>
          <w:ilvl w:val="0"/>
          <w:numId w:val="1"/>
        </w:numPr>
        <w:spacing w:line="360" w:lineRule="auto"/>
      </w:pPr>
      <w:r w:rsidRPr="00C10365">
        <w:t xml:space="preserve">che la brace </w:t>
      </w:r>
      <w:r w:rsidR="00D87F47" w:rsidRPr="00C10365">
        <w:t>sarà</w:t>
      </w:r>
      <w:r w:rsidRPr="00C10365">
        <w:t xml:space="preserve"> completamente spenta prima di abbandonare il luogo dell’accensione; </w:t>
      </w:r>
    </w:p>
    <w:p w14:paraId="48FA4766" w14:textId="0E6C9752" w:rsidR="00D60F19" w:rsidRPr="00C10365" w:rsidRDefault="00E7485C" w:rsidP="00E7485C">
      <w:pPr>
        <w:pStyle w:val="Corpotesto"/>
        <w:numPr>
          <w:ilvl w:val="0"/>
          <w:numId w:val="1"/>
        </w:numPr>
        <w:spacing w:line="360" w:lineRule="auto"/>
      </w:pPr>
      <w:r w:rsidRPr="00C10365">
        <w:t xml:space="preserve">che l’accensione NON </w:t>
      </w:r>
      <w:r w:rsidR="00D87F47" w:rsidRPr="00C10365">
        <w:t xml:space="preserve">AVVERRA’ </w:t>
      </w:r>
      <w:r w:rsidRPr="00C10365">
        <w:t xml:space="preserve">in </w:t>
      </w:r>
      <w:r w:rsidR="00D87F47" w:rsidRPr="00C10365">
        <w:t>presenza</w:t>
      </w:r>
      <w:r w:rsidRPr="00C10365">
        <w:t xml:space="preserve"> di vento</w:t>
      </w:r>
      <w:r w:rsidR="004015BA">
        <w:t xml:space="preserve"> medio/forte</w:t>
      </w:r>
      <w:r w:rsidRPr="00C10365">
        <w:t>;</w:t>
      </w:r>
    </w:p>
    <w:p w14:paraId="70EC471F" w14:textId="7EC4C246" w:rsidR="00D804D6" w:rsidRPr="00C10365" w:rsidRDefault="00E7485C" w:rsidP="00E7485C">
      <w:pPr>
        <w:pStyle w:val="Corpotesto"/>
        <w:numPr>
          <w:ilvl w:val="0"/>
          <w:numId w:val="1"/>
        </w:numPr>
        <w:spacing w:line="360" w:lineRule="auto"/>
      </w:pPr>
      <w:r w:rsidRPr="00C10365">
        <w:t xml:space="preserve">che </w:t>
      </w:r>
      <w:r w:rsidR="00D87F47" w:rsidRPr="00C10365">
        <w:t>sarà</w:t>
      </w:r>
      <w:r w:rsidRPr="00C10365">
        <w:t xml:space="preserve"> escluso l'impiego di combustibili liquidi e/o gassosi</w:t>
      </w:r>
      <w:r w:rsidR="00D804D6" w:rsidRPr="00C10365">
        <w:t xml:space="preserve">, e di materiali rientranti nella </w:t>
      </w:r>
      <w:r w:rsidR="00D87F47" w:rsidRPr="00C10365">
        <w:t>f</w:t>
      </w:r>
      <w:r w:rsidR="00D804D6" w:rsidRPr="00C10365">
        <w:t>attispecie “rifiuti” (art. 184 Testo Unico Ambientale)</w:t>
      </w:r>
      <w:r w:rsidRPr="00C10365">
        <w:t xml:space="preserve">; </w:t>
      </w:r>
    </w:p>
    <w:p w14:paraId="4491E115" w14:textId="12ABA6F6" w:rsidR="00D60F19" w:rsidRPr="00E7485C" w:rsidRDefault="00E7485C" w:rsidP="00E7485C">
      <w:pPr>
        <w:pStyle w:val="Corpotesto"/>
        <w:numPr>
          <w:ilvl w:val="0"/>
          <w:numId w:val="1"/>
        </w:numPr>
        <w:spacing w:line="360" w:lineRule="auto"/>
      </w:pPr>
      <w:r w:rsidRPr="00C10365">
        <w:t xml:space="preserve">che per l'accensione del cono da ardere non si </w:t>
      </w:r>
      <w:r w:rsidR="00D87F47" w:rsidRPr="00C10365">
        <w:t>farà</w:t>
      </w:r>
      <w:r w:rsidRPr="00C10365">
        <w:t xml:space="preserve"> r</w:t>
      </w:r>
      <w:r w:rsidRPr="00E7485C">
        <w:t>icorso a torce a gas;</w:t>
      </w:r>
    </w:p>
    <w:p w14:paraId="2B74B1FB" w14:textId="77777777" w:rsidR="00D60F19" w:rsidRPr="00E7485C" w:rsidRDefault="00E7485C" w:rsidP="00E7485C">
      <w:pPr>
        <w:pStyle w:val="Corpotesto"/>
        <w:numPr>
          <w:ilvl w:val="0"/>
          <w:numId w:val="1"/>
        </w:numPr>
        <w:spacing w:line="360" w:lineRule="auto"/>
      </w:pPr>
      <w:r w:rsidRPr="00E7485C">
        <w:t>che sarà garantita la presenza di personale di sorveglianza specializzato nell’antincendio ed i relativi idonei presidi atti all’estinzione di eventuali incendi incontrollati;</w:t>
      </w:r>
    </w:p>
    <w:p w14:paraId="36DCAB5F" w14:textId="77777777" w:rsidR="00D60F19" w:rsidRPr="00E7485C" w:rsidRDefault="00E7485C" w:rsidP="00E7485C">
      <w:pPr>
        <w:pStyle w:val="Corpotesto"/>
        <w:numPr>
          <w:ilvl w:val="0"/>
          <w:numId w:val="1"/>
        </w:numPr>
        <w:spacing w:line="360" w:lineRule="auto"/>
      </w:pPr>
      <w:r w:rsidRPr="00E7485C">
        <w:t>che la zona interessata all’accensione sarà delimitata per tutto il suo perimetro con idonee strutture tali da impedire l’avvicinamento a persone che non siano direttamente parte in causa della rappresentazione;</w:t>
      </w:r>
    </w:p>
    <w:p w14:paraId="0BDECD8F" w14:textId="3312278A" w:rsidR="00D60F19" w:rsidRDefault="00E7485C" w:rsidP="004015BA">
      <w:pPr>
        <w:pStyle w:val="Corpotesto"/>
        <w:numPr>
          <w:ilvl w:val="0"/>
          <w:numId w:val="1"/>
        </w:numPr>
        <w:spacing w:line="360" w:lineRule="auto"/>
      </w:pPr>
      <w:r w:rsidRPr="00E7485C">
        <w:t>che l’area sarà bonificata al termine della manifestazione</w:t>
      </w:r>
      <w:r w:rsidR="004015BA">
        <w:t xml:space="preserve"> e </w:t>
      </w:r>
      <w:r w:rsidRPr="00E7485C">
        <w:t>che gli eventuali materiali di risulta saranno smaltiti a termini di Legge</w:t>
      </w:r>
      <w:r w:rsidR="004015BA">
        <w:t>;</w:t>
      </w:r>
    </w:p>
    <w:p w14:paraId="5F950F91" w14:textId="28A8ACCF" w:rsidR="00E531B1" w:rsidRDefault="004015BA" w:rsidP="004015BA">
      <w:pPr>
        <w:pStyle w:val="Corpotesto"/>
        <w:numPr>
          <w:ilvl w:val="0"/>
          <w:numId w:val="1"/>
        </w:numPr>
        <w:spacing w:line="360" w:lineRule="auto"/>
      </w:pPr>
      <w:r w:rsidRPr="004015BA">
        <w:t>Che, in caso di emissione di Ordinanza Regionale di superamento dei limiti di inquinamento dell’aria e relativo divieto di accensione di falò o fuochi, la presente è da intendersi automaticamente annullata e nessun falò o fuoco verrà acceso.</w:t>
      </w:r>
    </w:p>
    <w:p w14:paraId="5F996D51" w14:textId="77777777" w:rsidR="00E531B1" w:rsidRDefault="00E531B1">
      <w:pPr>
        <w:pStyle w:val="Corpotesto"/>
        <w:ind w:left="5710"/>
      </w:pPr>
    </w:p>
    <w:p w14:paraId="4C79F932" w14:textId="7EBACEB8" w:rsidR="00D60F19" w:rsidRDefault="00E7485C">
      <w:pPr>
        <w:pStyle w:val="Corpotesto"/>
        <w:ind w:left="5710"/>
      </w:pPr>
      <w:r>
        <w:t>IN</w:t>
      </w:r>
      <w:r>
        <w:rPr>
          <w:spacing w:val="-5"/>
        </w:rPr>
        <w:t xml:space="preserve"> </w:t>
      </w:r>
      <w:r>
        <w:t>FEDE</w:t>
      </w:r>
      <w:r>
        <w:rPr>
          <w:spacing w:val="-5"/>
        </w:rPr>
        <w:t xml:space="preserve"> </w:t>
      </w:r>
      <w:r>
        <w:t>(FIRMA</w:t>
      </w:r>
      <w:r>
        <w:rPr>
          <w:spacing w:val="-15"/>
        </w:rPr>
        <w:t xml:space="preserve"> </w:t>
      </w:r>
      <w:r>
        <w:rPr>
          <w:spacing w:val="-2"/>
        </w:rPr>
        <w:t>LEGGIBILE)</w:t>
      </w:r>
    </w:p>
    <w:p w14:paraId="7E59DA7D" w14:textId="77777777" w:rsidR="00D60F19" w:rsidRDefault="00D60F19">
      <w:pPr>
        <w:pStyle w:val="Corpotesto"/>
        <w:ind w:left="0"/>
        <w:rPr>
          <w:sz w:val="20"/>
        </w:rPr>
      </w:pPr>
    </w:p>
    <w:p w14:paraId="58F1B421" w14:textId="431CF2A7" w:rsidR="00D60F19" w:rsidRPr="004015BA" w:rsidRDefault="00E7485C" w:rsidP="004015BA">
      <w:pPr>
        <w:pStyle w:val="Corpotesto"/>
        <w:spacing w:before="13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39267F" wp14:editId="5E86A7E2">
                <wp:simplePos x="0" y="0"/>
                <wp:positionH relativeFrom="page">
                  <wp:posOffset>4023995</wp:posOffset>
                </wp:positionH>
                <wp:positionV relativeFrom="paragraph">
                  <wp:posOffset>169618</wp:posOffset>
                </wp:positionV>
                <wp:extent cx="24079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920">
                              <a:moveTo>
                                <a:pt x="0" y="0"/>
                              </a:moveTo>
                              <a:lnTo>
                                <a:pt x="240791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7CA41" id="Graphic 1" o:spid="_x0000_s1026" style="position:absolute;margin-left:316.85pt;margin-top:13.35pt;width:189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" path="m,l2407917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64031F72" w14:textId="77777777" w:rsidR="00E531B1" w:rsidRDefault="00E531B1">
      <w:pPr>
        <w:pStyle w:val="Corpotesto"/>
      </w:pPr>
    </w:p>
    <w:p w14:paraId="276455B7" w14:textId="316E0002" w:rsidR="00D60F19" w:rsidRDefault="00E7485C">
      <w:pPr>
        <w:pStyle w:val="Corpotesto"/>
      </w:pPr>
      <w:r>
        <w:t>(SI</w:t>
      </w:r>
      <w:r>
        <w:rPr>
          <w:spacing w:val="-16"/>
        </w:rPr>
        <w:t xml:space="preserve"> </w:t>
      </w:r>
      <w:r>
        <w:t>ALLEGA</w:t>
      </w:r>
      <w:r>
        <w:rPr>
          <w:spacing w:val="-14"/>
        </w:rPr>
        <w:t xml:space="preserve"> </w:t>
      </w:r>
      <w:r>
        <w:rPr>
          <w:spacing w:val="-2"/>
        </w:rPr>
        <w:t>DOCUMENTO</w:t>
      </w:r>
      <w:r w:rsidR="00216BD4">
        <w:rPr>
          <w:spacing w:val="-2"/>
        </w:rPr>
        <w:t xml:space="preserve"> IDENTITA’</w:t>
      </w:r>
      <w:r>
        <w:rPr>
          <w:spacing w:val="-2"/>
        </w:rPr>
        <w:t>)</w:t>
      </w:r>
    </w:p>
    <w:sectPr w:rsidR="00D60F19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B7481"/>
    <w:multiLevelType w:val="hybridMultilevel"/>
    <w:tmpl w:val="A7B690A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1557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19"/>
    <w:rsid w:val="00216BD4"/>
    <w:rsid w:val="004015BA"/>
    <w:rsid w:val="0076543C"/>
    <w:rsid w:val="0085736B"/>
    <w:rsid w:val="00AF2207"/>
    <w:rsid w:val="00B31E02"/>
    <w:rsid w:val="00C10365"/>
    <w:rsid w:val="00D60F19"/>
    <w:rsid w:val="00D804D6"/>
    <w:rsid w:val="00D87F47"/>
    <w:rsid w:val="00E531B1"/>
    <w:rsid w:val="00E7485C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25A9"/>
  <w15:docId w15:val="{E4E6033B-0673-416F-A554-99AA8CB1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6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3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365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E52A-35E4-4C5C-87AA-EB70CDE3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Massimo de' Casamassimi</dc:creator>
  <cp:lastModifiedBy>Giovanni Venegoni</cp:lastModifiedBy>
  <cp:revision>8</cp:revision>
  <cp:lastPrinted>2025-01-05T12:54:00Z</cp:lastPrinted>
  <dcterms:created xsi:type="dcterms:W3CDTF">2025-01-03T12:31:00Z</dcterms:created>
  <dcterms:modified xsi:type="dcterms:W3CDTF">2026-01-08T10:24:00Z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per Microsoft 365</vt:lpwstr>
  </property>
</Properties>
</file>